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D712" w14:textId="77777777" w:rsidR="00271271" w:rsidRPr="00F72C37" w:rsidRDefault="00271271" w:rsidP="00271271">
      <w:pPr>
        <w:jc w:val="center"/>
        <w:rPr>
          <w:rFonts w:ascii="Times New Roman" w:hAnsi="Times New Roman" w:cs="Times New Roman"/>
          <w:b/>
          <w:sz w:val="22"/>
          <w:szCs w:val="22"/>
        </w:rPr>
      </w:pPr>
      <w:r w:rsidRPr="00F72C37">
        <w:rPr>
          <w:rFonts w:ascii="Times New Roman" w:hAnsi="Times New Roman" w:cs="Times New Roman"/>
          <w:b/>
          <w:sz w:val="22"/>
          <w:szCs w:val="22"/>
        </w:rPr>
        <w:t>Harvest Christian Academy Student Dress Code</w:t>
      </w:r>
    </w:p>
    <w:p w14:paraId="57F7B1CB" w14:textId="77777777" w:rsidR="00271271" w:rsidRPr="00F72C37" w:rsidRDefault="00271271" w:rsidP="00271271">
      <w:pPr>
        <w:rPr>
          <w:rFonts w:ascii="Times New Roman" w:hAnsi="Times New Roman" w:cs="Times New Roman"/>
          <w:sz w:val="22"/>
          <w:szCs w:val="22"/>
        </w:rPr>
      </w:pPr>
    </w:p>
    <w:p w14:paraId="546C93EF" w14:textId="77777777"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sz w:val="22"/>
          <w:szCs w:val="22"/>
        </w:rPr>
        <w:t xml:space="preserve">HCA utilizes a uniform dress code as an important component of discipleship integration.  The dress code teaches modesty, unity, respect, and professionalism.  </w:t>
      </w:r>
    </w:p>
    <w:p w14:paraId="647413D6" w14:textId="77777777" w:rsidR="00271271" w:rsidRPr="00F72C37" w:rsidRDefault="00271271" w:rsidP="00271271">
      <w:pPr>
        <w:rPr>
          <w:rFonts w:ascii="Times New Roman" w:hAnsi="Times New Roman" w:cs="Times New Roman"/>
          <w:sz w:val="22"/>
          <w:szCs w:val="22"/>
        </w:rPr>
      </w:pPr>
    </w:p>
    <w:p w14:paraId="5429D4AE" w14:textId="77777777" w:rsidR="00271271" w:rsidRPr="00F72C37" w:rsidRDefault="00271271" w:rsidP="00271271">
      <w:pPr>
        <w:rPr>
          <w:rFonts w:ascii="Times New Roman" w:hAnsi="Times New Roman" w:cs="Times New Roman"/>
          <w:strike/>
          <w:color w:val="FF0000"/>
          <w:sz w:val="22"/>
          <w:szCs w:val="22"/>
        </w:rPr>
      </w:pPr>
      <w:r w:rsidRPr="00F72C37">
        <w:rPr>
          <w:rFonts w:ascii="Times New Roman" w:hAnsi="Times New Roman" w:cs="Times New Roman"/>
          <w:sz w:val="22"/>
          <w:szCs w:val="22"/>
        </w:rPr>
        <w:t>Approved uniform items are only available at French Toast, Lands’ End, Ivy School Uniforms, and 1</w:t>
      </w:r>
      <w:r w:rsidRPr="00F72C37">
        <w:rPr>
          <w:rFonts w:ascii="Times New Roman" w:hAnsi="Times New Roman" w:cs="Times New Roman"/>
          <w:sz w:val="22"/>
          <w:szCs w:val="22"/>
          <w:vertAlign w:val="superscript"/>
        </w:rPr>
        <w:t>st</w:t>
      </w:r>
      <w:r w:rsidRPr="00F72C37">
        <w:rPr>
          <w:rFonts w:ascii="Times New Roman" w:hAnsi="Times New Roman" w:cs="Times New Roman"/>
          <w:sz w:val="22"/>
          <w:szCs w:val="22"/>
        </w:rPr>
        <w:t xml:space="preserve"> Place Spiritwear</w:t>
      </w:r>
    </w:p>
    <w:p w14:paraId="63D0EC2E" w14:textId="77777777" w:rsidR="00271271" w:rsidRPr="00F72C37" w:rsidRDefault="00271271" w:rsidP="00271271">
      <w:pPr>
        <w:rPr>
          <w:rFonts w:ascii="Times New Roman" w:hAnsi="Times New Roman" w:cs="Times New Roman"/>
          <w:sz w:val="22"/>
          <w:szCs w:val="22"/>
        </w:rPr>
      </w:pPr>
    </w:p>
    <w:p w14:paraId="610179CD" w14:textId="77777777"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sz w:val="22"/>
          <w:szCs w:val="22"/>
        </w:rPr>
        <w:t xml:space="preserve">Contact Amanda Gilliam at </w:t>
      </w:r>
      <w:hyperlink r:id="rId5">
        <w:r w:rsidRPr="00F72C37">
          <w:rPr>
            <w:rStyle w:val="InternetLink"/>
            <w:rFonts w:ascii="Times New Roman" w:hAnsi="Times New Roman" w:cs="Times New Roman"/>
            <w:sz w:val="22"/>
            <w:szCs w:val="22"/>
          </w:rPr>
          <w:t>agilliam@hcasaints.org</w:t>
        </w:r>
      </w:hyperlink>
      <w:r w:rsidRPr="00F72C37">
        <w:rPr>
          <w:rFonts w:ascii="Times New Roman" w:hAnsi="Times New Roman" w:cs="Times New Roman"/>
          <w:sz w:val="22"/>
          <w:szCs w:val="22"/>
        </w:rPr>
        <w:t xml:space="preserve"> with questions regarding uniforms.</w:t>
      </w:r>
    </w:p>
    <w:p w14:paraId="10AA8631" w14:textId="77777777" w:rsidR="00271271" w:rsidRPr="00F72C37" w:rsidRDefault="00271271" w:rsidP="00271271">
      <w:pPr>
        <w:rPr>
          <w:rFonts w:ascii="Times New Roman" w:hAnsi="Times New Roman" w:cs="Times New Roman"/>
          <w:b/>
          <w:sz w:val="22"/>
          <w:szCs w:val="22"/>
        </w:rPr>
      </w:pPr>
    </w:p>
    <w:p w14:paraId="78EABBAC" w14:textId="77777777"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b/>
          <w:sz w:val="22"/>
          <w:szCs w:val="22"/>
        </w:rPr>
        <w:t xml:space="preserve">General Guidelines for Girls and Boys: </w:t>
      </w:r>
      <w:r w:rsidRPr="00F72C37">
        <w:rPr>
          <w:rFonts w:ascii="Times New Roman" w:hAnsi="Times New Roman" w:cs="Times New Roman"/>
          <w:sz w:val="22"/>
          <w:szCs w:val="22"/>
        </w:rPr>
        <w:t>Violations of the dress code may result in a fine.  Extreme violations may result in the student being sent home and counted as an absence in addition to a fine.  General guidelines are outlined below:</w:t>
      </w:r>
    </w:p>
    <w:p w14:paraId="602EA653" w14:textId="77777777" w:rsidR="00271271" w:rsidRPr="00F72C37" w:rsidRDefault="00271271" w:rsidP="00271271">
      <w:pPr>
        <w:pStyle w:val="TOC6"/>
        <w:numPr>
          <w:ilvl w:val="0"/>
          <w:numId w:val="1"/>
        </w:numPr>
        <w:rPr>
          <w:rFonts w:ascii="Times New Roman" w:hAnsi="Times New Roman"/>
          <w:sz w:val="22"/>
          <w:szCs w:val="22"/>
        </w:rPr>
      </w:pPr>
      <w:r>
        <w:rPr>
          <w:rFonts w:ascii="Times New Roman" w:hAnsi="Times New Roman"/>
          <w:sz w:val="22"/>
          <w:szCs w:val="22"/>
        </w:rPr>
        <w:t>The administration</w:t>
      </w:r>
      <w:r w:rsidRPr="00F72C37">
        <w:rPr>
          <w:rFonts w:ascii="Times New Roman" w:hAnsi="Times New Roman"/>
          <w:sz w:val="22"/>
          <w:szCs w:val="22"/>
        </w:rPr>
        <w:t xml:space="preserve"> has final authority on dress code interpretation</w:t>
      </w:r>
    </w:p>
    <w:p w14:paraId="78AFAD45"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All clothes must fit well, not tight-fitting or rolled</w:t>
      </w:r>
    </w:p>
    <w:p w14:paraId="06971838"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Fingertip length for skirts and jumpers, and two inches above the knee for shorts</w:t>
      </w:r>
    </w:p>
    <w:p w14:paraId="6D88E266" w14:textId="77777777" w:rsidR="00271271" w:rsidRPr="00F72C37" w:rsidRDefault="00271271" w:rsidP="00271271">
      <w:pPr>
        <w:pStyle w:val="TOC6"/>
        <w:numPr>
          <w:ilvl w:val="0"/>
          <w:numId w:val="1"/>
        </w:numPr>
        <w:rPr>
          <w:rFonts w:ascii="Times New Roman" w:hAnsi="Times New Roman"/>
          <w:b/>
          <w:sz w:val="22"/>
          <w:szCs w:val="22"/>
        </w:rPr>
      </w:pPr>
      <w:r w:rsidRPr="00F72C37">
        <w:rPr>
          <w:rFonts w:ascii="Times New Roman" w:hAnsi="Times New Roman"/>
          <w:sz w:val="22"/>
          <w:szCs w:val="22"/>
        </w:rPr>
        <w:t>Solid color, neutral or maroon belts must be worn and polos tucked in when wearing uniform shorts, or pants.  Belts cannot have designs such as bling or colored stitching and no large belt buckles</w:t>
      </w:r>
    </w:p>
    <w:p w14:paraId="37625CE4"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Shoes must be closed toe and heel.  No sandals, high heels, crocs, house shoes, etc.</w:t>
      </w:r>
    </w:p>
    <w:p w14:paraId="539257CA"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 xml:space="preserve">Body art, body piercings, and tattoos </w:t>
      </w:r>
      <w:r w:rsidRPr="00F72C37">
        <w:rPr>
          <w:rFonts w:ascii="Times New Roman" w:hAnsi="Times New Roman"/>
          <w:color w:val="000000" w:themeColor="text1"/>
          <w:sz w:val="22"/>
          <w:szCs w:val="22"/>
        </w:rPr>
        <w:t>should not be visible</w:t>
      </w:r>
    </w:p>
    <w:p w14:paraId="303ECCBB" w14:textId="77777777" w:rsidR="00271271" w:rsidRPr="00F72C37" w:rsidRDefault="00271271" w:rsidP="00271271">
      <w:pPr>
        <w:pStyle w:val="ListParagraph"/>
        <w:numPr>
          <w:ilvl w:val="0"/>
          <w:numId w:val="1"/>
        </w:numPr>
        <w:rPr>
          <w:sz w:val="22"/>
          <w:szCs w:val="22"/>
        </w:rPr>
      </w:pPr>
      <w:r w:rsidRPr="00F72C37">
        <w:rPr>
          <w:sz w:val="22"/>
          <w:szCs w:val="22"/>
        </w:rPr>
        <w:t>No excessive or distracting jewelry, fingernails, makeup (including eyelashes), and accessories</w:t>
      </w:r>
    </w:p>
    <w:p w14:paraId="7440EE6F" w14:textId="77777777" w:rsidR="00271271" w:rsidRPr="00F72C37" w:rsidRDefault="00271271" w:rsidP="00271271">
      <w:pPr>
        <w:pStyle w:val="TOC6"/>
        <w:numPr>
          <w:ilvl w:val="0"/>
          <w:numId w:val="1"/>
        </w:numPr>
        <w:rPr>
          <w:rFonts w:ascii="Times New Roman" w:hAnsi="Times New Roman"/>
          <w:b/>
          <w:sz w:val="22"/>
          <w:szCs w:val="22"/>
        </w:rPr>
      </w:pPr>
      <w:r w:rsidRPr="00F72C37">
        <w:rPr>
          <w:rFonts w:ascii="Times New Roman" w:hAnsi="Times New Roman"/>
          <w:sz w:val="22"/>
          <w:szCs w:val="22"/>
        </w:rPr>
        <w:t>Hair must be well groomed and out of the eyes with no unnatural hair color or large/distracting hair accessories</w:t>
      </w:r>
    </w:p>
    <w:p w14:paraId="7A08039E"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All students in Athletics and PE must wear the HCA PE uniform unless their sport is in season</w:t>
      </w:r>
      <w:r>
        <w:rPr>
          <w:rFonts w:ascii="Times New Roman" w:hAnsi="Times New Roman"/>
          <w:sz w:val="22"/>
          <w:szCs w:val="22"/>
        </w:rPr>
        <w:t>, where</w:t>
      </w:r>
      <w:r w:rsidRPr="00F72C37">
        <w:rPr>
          <w:rFonts w:ascii="Times New Roman" w:hAnsi="Times New Roman"/>
          <w:sz w:val="22"/>
          <w:szCs w:val="22"/>
        </w:rPr>
        <w:t xml:space="preserve"> they are allowed to wear practice gear.  On cold days when students will go outside, black sweatpants are allowed</w:t>
      </w:r>
    </w:p>
    <w:p w14:paraId="207FC8CD"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 xml:space="preserve">All outerwear worn in the building must be purchased from Ivy School Uniforms or Lands’ End.  </w:t>
      </w:r>
    </w:p>
    <w:p w14:paraId="61471273" w14:textId="77777777" w:rsidR="00271271" w:rsidRPr="00F72C37" w:rsidRDefault="00271271" w:rsidP="00271271">
      <w:pPr>
        <w:pStyle w:val="TOC6"/>
        <w:numPr>
          <w:ilvl w:val="0"/>
          <w:numId w:val="1"/>
        </w:numPr>
        <w:rPr>
          <w:rFonts w:ascii="Times New Roman" w:hAnsi="Times New Roman"/>
          <w:sz w:val="22"/>
          <w:szCs w:val="22"/>
        </w:rPr>
      </w:pPr>
      <w:r w:rsidRPr="00F72C37">
        <w:rPr>
          <w:rFonts w:ascii="Times New Roman" w:hAnsi="Times New Roman"/>
          <w:sz w:val="22"/>
          <w:szCs w:val="22"/>
        </w:rPr>
        <w:t>Dress code violations may result in a $5 fine per violation and/or loss of spirit wear privilege.  If abused, demerits will also be issued.</w:t>
      </w:r>
    </w:p>
    <w:p w14:paraId="7E9BA588" w14:textId="0B5A8052" w:rsidR="00271271" w:rsidRPr="00F72C37" w:rsidRDefault="00271271" w:rsidP="00271271">
      <w:pPr>
        <w:pStyle w:val="ListParagraph"/>
        <w:numPr>
          <w:ilvl w:val="0"/>
          <w:numId w:val="1"/>
        </w:numPr>
        <w:rPr>
          <w:sz w:val="22"/>
          <w:szCs w:val="22"/>
        </w:rPr>
      </w:pPr>
      <w:r w:rsidRPr="00F72C37">
        <w:rPr>
          <w:sz w:val="22"/>
          <w:szCs w:val="22"/>
        </w:rPr>
        <w:t xml:space="preserve">¼ </w:t>
      </w:r>
      <w:r>
        <w:rPr>
          <w:sz w:val="22"/>
          <w:szCs w:val="22"/>
        </w:rPr>
        <w:t>Zip</w:t>
      </w:r>
      <w:r w:rsidRPr="00F72C37">
        <w:rPr>
          <w:sz w:val="22"/>
          <w:szCs w:val="22"/>
        </w:rPr>
        <w:t xml:space="preserve"> tops must be worn with an undershirt, </w:t>
      </w:r>
      <w:r w:rsidR="0005135E">
        <w:rPr>
          <w:sz w:val="22"/>
          <w:szCs w:val="22"/>
        </w:rPr>
        <w:t xml:space="preserve">the undershirt </w:t>
      </w:r>
      <w:r w:rsidRPr="00F72C37">
        <w:rPr>
          <w:sz w:val="22"/>
          <w:szCs w:val="22"/>
        </w:rPr>
        <w:t>tucked in</w:t>
      </w:r>
    </w:p>
    <w:p w14:paraId="342A57DB" w14:textId="77777777" w:rsidR="00271271" w:rsidRPr="00F72C37" w:rsidRDefault="00271271" w:rsidP="00271271">
      <w:pPr>
        <w:pStyle w:val="ListParagraph"/>
        <w:numPr>
          <w:ilvl w:val="0"/>
          <w:numId w:val="1"/>
        </w:numPr>
        <w:rPr>
          <w:sz w:val="22"/>
          <w:szCs w:val="22"/>
        </w:rPr>
      </w:pPr>
      <w:r w:rsidRPr="00F72C37">
        <w:rPr>
          <w:sz w:val="22"/>
          <w:szCs w:val="22"/>
        </w:rPr>
        <w:t>Polos must be worn under crewneck sweatshirts</w:t>
      </w:r>
    </w:p>
    <w:p w14:paraId="5779335D" w14:textId="77777777" w:rsidR="00271271" w:rsidRPr="00F72C37" w:rsidRDefault="00271271" w:rsidP="00271271">
      <w:pPr>
        <w:rPr>
          <w:rFonts w:ascii="Times New Roman" w:hAnsi="Times New Roman" w:cs="Times New Roman"/>
          <w:sz w:val="22"/>
          <w:szCs w:val="22"/>
        </w:rPr>
      </w:pPr>
    </w:p>
    <w:p w14:paraId="5FB46993" w14:textId="77777777"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b/>
          <w:sz w:val="22"/>
          <w:szCs w:val="22"/>
        </w:rPr>
        <w:t xml:space="preserve">Spiritwear Guidelines: </w:t>
      </w:r>
      <w:r w:rsidRPr="00F72C37">
        <w:rPr>
          <w:rFonts w:ascii="Times New Roman" w:hAnsi="Times New Roman" w:cs="Times New Roman"/>
          <w:sz w:val="22"/>
          <w:szCs w:val="22"/>
        </w:rPr>
        <w:t xml:space="preserve"> Students are allowed to wear spirit wear as a privilege on Fridays and designated special events as determined by </w:t>
      </w:r>
      <w:r>
        <w:rPr>
          <w:rFonts w:ascii="Times New Roman" w:hAnsi="Times New Roman" w:cs="Times New Roman"/>
          <w:sz w:val="22"/>
          <w:szCs w:val="22"/>
        </w:rPr>
        <w:t xml:space="preserve">the </w:t>
      </w:r>
      <w:r w:rsidRPr="00F72C37">
        <w:rPr>
          <w:rFonts w:ascii="Times New Roman" w:hAnsi="Times New Roman" w:cs="Times New Roman"/>
          <w:sz w:val="22"/>
          <w:szCs w:val="22"/>
        </w:rPr>
        <w:t xml:space="preserve">administration.  Guidelines for Spiritwear are outlined below and must follow general guidelines as previously listed and could result in loss of this privilege for violations </w:t>
      </w:r>
      <w:r>
        <w:rPr>
          <w:rFonts w:ascii="Times New Roman" w:hAnsi="Times New Roman" w:cs="Times New Roman"/>
          <w:sz w:val="22"/>
          <w:szCs w:val="22"/>
        </w:rPr>
        <w:t>of</w:t>
      </w:r>
      <w:r w:rsidRPr="00F72C37">
        <w:rPr>
          <w:rFonts w:ascii="Times New Roman" w:hAnsi="Times New Roman" w:cs="Times New Roman"/>
          <w:sz w:val="22"/>
          <w:szCs w:val="22"/>
        </w:rPr>
        <w:t xml:space="preserve"> any of the following:</w:t>
      </w:r>
    </w:p>
    <w:p w14:paraId="274310BC" w14:textId="77777777" w:rsidR="00271271" w:rsidRPr="00F72C37" w:rsidRDefault="00271271" w:rsidP="00271271">
      <w:pPr>
        <w:pStyle w:val="TOC6"/>
        <w:numPr>
          <w:ilvl w:val="0"/>
          <w:numId w:val="2"/>
        </w:numPr>
        <w:rPr>
          <w:rFonts w:ascii="Times New Roman" w:hAnsi="Times New Roman"/>
          <w:sz w:val="22"/>
          <w:szCs w:val="22"/>
        </w:rPr>
      </w:pPr>
      <w:r w:rsidRPr="00F72C37">
        <w:rPr>
          <w:rFonts w:ascii="Times New Roman" w:hAnsi="Times New Roman"/>
          <w:sz w:val="22"/>
          <w:szCs w:val="22"/>
        </w:rPr>
        <w:t>HCA Spiritwear t-shirts (untucked)</w:t>
      </w:r>
    </w:p>
    <w:p w14:paraId="52E5B817" w14:textId="77777777" w:rsidR="00271271" w:rsidRPr="00F72C37" w:rsidRDefault="00271271" w:rsidP="00271271">
      <w:pPr>
        <w:pStyle w:val="TOC6"/>
        <w:numPr>
          <w:ilvl w:val="0"/>
          <w:numId w:val="2"/>
        </w:numPr>
        <w:rPr>
          <w:rFonts w:ascii="Times New Roman" w:hAnsi="Times New Roman"/>
          <w:sz w:val="22"/>
          <w:szCs w:val="22"/>
        </w:rPr>
      </w:pPr>
      <w:r w:rsidRPr="00F72C37">
        <w:rPr>
          <w:rFonts w:ascii="Times New Roman" w:hAnsi="Times New Roman"/>
          <w:sz w:val="22"/>
          <w:szCs w:val="22"/>
        </w:rPr>
        <w:t>Jeans/ jean shorts (not ripped or torn)</w:t>
      </w:r>
    </w:p>
    <w:p w14:paraId="51D4223F" w14:textId="77777777" w:rsidR="00271271" w:rsidRPr="00F72C37" w:rsidRDefault="00271271" w:rsidP="00271271">
      <w:pPr>
        <w:pStyle w:val="TOC6"/>
        <w:numPr>
          <w:ilvl w:val="0"/>
          <w:numId w:val="2"/>
        </w:numPr>
        <w:rPr>
          <w:rFonts w:ascii="Times New Roman" w:hAnsi="Times New Roman"/>
          <w:sz w:val="22"/>
          <w:szCs w:val="22"/>
        </w:rPr>
      </w:pPr>
      <w:r w:rsidRPr="00F72C37">
        <w:rPr>
          <w:rFonts w:ascii="Times New Roman" w:hAnsi="Times New Roman"/>
          <w:sz w:val="22"/>
          <w:szCs w:val="22"/>
        </w:rPr>
        <w:t>Boots (with jeans only)</w:t>
      </w:r>
    </w:p>
    <w:p w14:paraId="5232A733" w14:textId="77777777" w:rsidR="00271271" w:rsidRPr="00F72C37" w:rsidRDefault="00271271" w:rsidP="00271271">
      <w:pPr>
        <w:pStyle w:val="TOC6"/>
        <w:numPr>
          <w:ilvl w:val="0"/>
          <w:numId w:val="2"/>
        </w:numPr>
        <w:rPr>
          <w:rFonts w:ascii="Times New Roman" w:hAnsi="Times New Roman"/>
          <w:sz w:val="22"/>
          <w:szCs w:val="22"/>
        </w:rPr>
      </w:pPr>
      <w:r w:rsidRPr="00F72C37">
        <w:rPr>
          <w:rFonts w:ascii="Times New Roman" w:hAnsi="Times New Roman"/>
          <w:sz w:val="22"/>
          <w:szCs w:val="22"/>
        </w:rPr>
        <w:t>Hoodie</w:t>
      </w:r>
    </w:p>
    <w:p w14:paraId="7C4520F9" w14:textId="77777777" w:rsidR="00271271" w:rsidRPr="00F72C37" w:rsidRDefault="00271271" w:rsidP="00271271">
      <w:pPr>
        <w:rPr>
          <w:rFonts w:ascii="Times New Roman" w:hAnsi="Times New Roman" w:cs="Times New Roman"/>
          <w:sz w:val="22"/>
          <w:szCs w:val="22"/>
        </w:rPr>
      </w:pPr>
    </w:p>
    <w:p w14:paraId="030EDB4F" w14:textId="236C2579"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b/>
          <w:sz w:val="22"/>
          <w:szCs w:val="22"/>
        </w:rPr>
        <w:t>Casual Day Guidelines:</w:t>
      </w:r>
      <w:r>
        <w:rPr>
          <w:rFonts w:ascii="Times New Roman" w:hAnsi="Times New Roman" w:cs="Times New Roman"/>
          <w:b/>
          <w:sz w:val="22"/>
          <w:szCs w:val="22"/>
        </w:rPr>
        <w:t xml:space="preserve"> </w:t>
      </w:r>
      <w:r w:rsidRPr="006B4D8A">
        <w:rPr>
          <w:rFonts w:ascii="Times New Roman" w:hAnsi="Times New Roman" w:cs="Times New Roman"/>
          <w:bCs/>
          <w:sz w:val="22"/>
          <w:szCs w:val="22"/>
        </w:rPr>
        <w:t>The administration determines Causal days</w:t>
      </w:r>
      <w:r w:rsidRPr="00F72C37">
        <w:rPr>
          <w:rFonts w:ascii="Times New Roman" w:hAnsi="Times New Roman" w:cs="Times New Roman"/>
          <w:sz w:val="22"/>
          <w:szCs w:val="22"/>
        </w:rPr>
        <w:t xml:space="preserve"> for special events.  Casual wear must follow general guidelines as previously listed; </w:t>
      </w:r>
      <w:r w:rsidR="002A61B6">
        <w:rPr>
          <w:rFonts w:ascii="Times New Roman" w:hAnsi="Times New Roman" w:cs="Times New Roman"/>
          <w:sz w:val="22"/>
          <w:szCs w:val="22"/>
        </w:rPr>
        <w:t xml:space="preserve">further </w:t>
      </w:r>
      <w:r w:rsidRPr="00F72C37">
        <w:rPr>
          <w:rFonts w:ascii="Times New Roman" w:hAnsi="Times New Roman" w:cs="Times New Roman"/>
          <w:sz w:val="22"/>
          <w:szCs w:val="22"/>
        </w:rPr>
        <w:t>guidelines are below:</w:t>
      </w:r>
    </w:p>
    <w:p w14:paraId="6C001A12"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Relaxed and appropriate attire (pajamas are not permitted)</w:t>
      </w:r>
    </w:p>
    <w:p w14:paraId="5AF52378"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Jeans (not ripped or torn)</w:t>
      </w:r>
    </w:p>
    <w:p w14:paraId="095E97FA"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Sweatpants</w:t>
      </w:r>
    </w:p>
    <w:p w14:paraId="0CF8FC15"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Sweatshirt</w:t>
      </w:r>
    </w:p>
    <w:p w14:paraId="46EB7630"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T-shirt</w:t>
      </w:r>
    </w:p>
    <w:p w14:paraId="5221F0FE"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lastRenderedPageBreak/>
        <w:t>Sandals</w:t>
      </w:r>
    </w:p>
    <w:p w14:paraId="7B272D24"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Boots with pants</w:t>
      </w:r>
    </w:p>
    <w:p w14:paraId="28FBBB5C" w14:textId="77777777" w:rsidR="00271271" w:rsidRPr="00F72C37" w:rsidRDefault="00271271" w:rsidP="00271271">
      <w:pPr>
        <w:pStyle w:val="TOC6"/>
        <w:numPr>
          <w:ilvl w:val="0"/>
          <w:numId w:val="3"/>
        </w:numPr>
        <w:rPr>
          <w:rFonts w:ascii="Times New Roman" w:hAnsi="Times New Roman"/>
          <w:sz w:val="22"/>
          <w:szCs w:val="22"/>
        </w:rPr>
      </w:pPr>
      <w:r w:rsidRPr="00F72C37">
        <w:rPr>
          <w:rFonts w:ascii="Times New Roman" w:hAnsi="Times New Roman"/>
          <w:sz w:val="22"/>
          <w:szCs w:val="22"/>
        </w:rPr>
        <w:t>Athletic clothing</w:t>
      </w:r>
    </w:p>
    <w:p w14:paraId="5C4F86DF" w14:textId="77777777" w:rsidR="00271271" w:rsidRPr="00F72C37" w:rsidRDefault="00271271" w:rsidP="00271271">
      <w:pPr>
        <w:rPr>
          <w:rFonts w:ascii="Times New Roman" w:hAnsi="Times New Roman" w:cs="Times New Roman"/>
          <w:sz w:val="22"/>
          <w:szCs w:val="22"/>
        </w:rPr>
      </w:pPr>
    </w:p>
    <w:p w14:paraId="71F5F9AB" w14:textId="77777777" w:rsidR="00271271" w:rsidRPr="00F72C37" w:rsidRDefault="00271271" w:rsidP="00271271">
      <w:pPr>
        <w:rPr>
          <w:rFonts w:ascii="Times New Roman" w:hAnsi="Times New Roman" w:cs="Times New Roman"/>
          <w:sz w:val="22"/>
          <w:szCs w:val="22"/>
        </w:rPr>
      </w:pPr>
      <w:r w:rsidRPr="00F72C37">
        <w:rPr>
          <w:rFonts w:ascii="Times New Roman" w:hAnsi="Times New Roman" w:cs="Times New Roman"/>
          <w:b/>
          <w:sz w:val="22"/>
          <w:szCs w:val="22"/>
        </w:rPr>
        <w:t xml:space="preserve">Not Allowed:  </w:t>
      </w:r>
      <w:r w:rsidRPr="00F72C37">
        <w:rPr>
          <w:rFonts w:ascii="Times New Roman" w:hAnsi="Times New Roman" w:cs="Times New Roman"/>
          <w:sz w:val="22"/>
          <w:szCs w:val="22"/>
        </w:rPr>
        <w:t>In order to maintain HCA’s requirement of modesty and to limit distraction, the following items are not permitted in school:</w:t>
      </w:r>
    </w:p>
    <w:p w14:paraId="0477FB1A"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Hats inside the building</w:t>
      </w:r>
    </w:p>
    <w:p w14:paraId="09E8D02B"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Distracting hair accessories</w:t>
      </w:r>
    </w:p>
    <w:p w14:paraId="4386AC2E"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Blankets in the classroom</w:t>
      </w:r>
    </w:p>
    <w:p w14:paraId="20884125"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Revealing clothing</w:t>
      </w:r>
    </w:p>
    <w:p w14:paraId="2637F984"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Sagging pants</w:t>
      </w:r>
    </w:p>
    <w:p w14:paraId="4C6C04F5"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Ripped/torn clothing</w:t>
      </w:r>
    </w:p>
    <w:p w14:paraId="67071A32" w14:textId="77777777" w:rsidR="00271271" w:rsidRPr="00F72C37" w:rsidRDefault="00271271" w:rsidP="00271271">
      <w:pPr>
        <w:pStyle w:val="TOC6"/>
        <w:numPr>
          <w:ilvl w:val="0"/>
          <w:numId w:val="4"/>
        </w:numPr>
        <w:rPr>
          <w:rFonts w:ascii="Times New Roman" w:hAnsi="Times New Roman"/>
          <w:sz w:val="22"/>
          <w:szCs w:val="22"/>
        </w:rPr>
      </w:pPr>
      <w:r w:rsidRPr="00F72C37">
        <w:rPr>
          <w:rFonts w:ascii="Times New Roman" w:hAnsi="Times New Roman"/>
          <w:sz w:val="22"/>
          <w:szCs w:val="22"/>
        </w:rPr>
        <w:t>Sleeveless tops</w:t>
      </w:r>
    </w:p>
    <w:p w14:paraId="1684DF49" w14:textId="77777777" w:rsidR="00271271" w:rsidRPr="00F72C37" w:rsidRDefault="00271271" w:rsidP="00271271">
      <w:pPr>
        <w:pStyle w:val="ListParagraph"/>
        <w:numPr>
          <w:ilvl w:val="0"/>
          <w:numId w:val="4"/>
        </w:numPr>
        <w:rPr>
          <w:sz w:val="22"/>
          <w:szCs w:val="22"/>
        </w:rPr>
      </w:pPr>
      <w:r w:rsidRPr="00F72C37">
        <w:rPr>
          <w:sz w:val="22"/>
          <w:szCs w:val="22"/>
        </w:rPr>
        <w:t>Leggings worn alone as pants</w:t>
      </w:r>
    </w:p>
    <w:p w14:paraId="0276B550" w14:textId="77777777" w:rsidR="00271271" w:rsidRPr="00F72C37" w:rsidRDefault="00271271" w:rsidP="00271271">
      <w:pPr>
        <w:pStyle w:val="ListParagraph"/>
        <w:numPr>
          <w:ilvl w:val="0"/>
          <w:numId w:val="4"/>
        </w:numPr>
        <w:rPr>
          <w:sz w:val="22"/>
          <w:szCs w:val="22"/>
        </w:rPr>
      </w:pPr>
      <w:r w:rsidRPr="00F72C37">
        <w:rPr>
          <w:sz w:val="22"/>
          <w:szCs w:val="22"/>
        </w:rPr>
        <w:t>Crocs</w:t>
      </w:r>
    </w:p>
    <w:p w14:paraId="1F165D9C" w14:textId="77777777" w:rsidR="00271271" w:rsidRPr="00F72C37" w:rsidRDefault="00271271" w:rsidP="00271271">
      <w:pPr>
        <w:pStyle w:val="ListParagraph"/>
        <w:numPr>
          <w:ilvl w:val="0"/>
          <w:numId w:val="4"/>
        </w:numPr>
        <w:rPr>
          <w:sz w:val="22"/>
          <w:szCs w:val="22"/>
        </w:rPr>
      </w:pPr>
      <w:r w:rsidRPr="00F72C37">
        <w:rPr>
          <w:sz w:val="22"/>
          <w:szCs w:val="22"/>
        </w:rPr>
        <w:t>House shoes</w:t>
      </w:r>
    </w:p>
    <w:p w14:paraId="3811EF35" w14:textId="77777777" w:rsidR="00271271" w:rsidRPr="00F72C37" w:rsidRDefault="00271271" w:rsidP="00271271">
      <w:pPr>
        <w:pStyle w:val="ListParagraph"/>
        <w:numPr>
          <w:ilvl w:val="0"/>
          <w:numId w:val="4"/>
        </w:numPr>
        <w:rPr>
          <w:sz w:val="22"/>
          <w:szCs w:val="22"/>
        </w:rPr>
      </w:pPr>
      <w:r w:rsidRPr="00F72C37">
        <w:rPr>
          <w:sz w:val="22"/>
          <w:szCs w:val="22"/>
        </w:rPr>
        <w:t>Wearable blankets</w:t>
      </w:r>
    </w:p>
    <w:p w14:paraId="2312A450" w14:textId="77777777" w:rsidR="00271271" w:rsidRPr="00F72C37" w:rsidRDefault="00271271" w:rsidP="00271271">
      <w:pPr>
        <w:rPr>
          <w:rFonts w:ascii="Times New Roman" w:hAnsi="Times New Roman" w:cs="Times New Roman"/>
          <w:b/>
          <w:sz w:val="22"/>
          <w:szCs w:val="22"/>
        </w:rPr>
      </w:pPr>
    </w:p>
    <w:p w14:paraId="1D3665A9" w14:textId="77777777" w:rsidR="00271271" w:rsidRPr="00F72C37" w:rsidRDefault="00271271" w:rsidP="00271271">
      <w:pPr>
        <w:rPr>
          <w:rFonts w:ascii="Times New Roman" w:hAnsi="Times New Roman" w:cs="Times New Roman"/>
          <w:b/>
          <w:sz w:val="22"/>
          <w:szCs w:val="22"/>
        </w:rPr>
      </w:pPr>
      <w:r w:rsidRPr="00F72C37">
        <w:rPr>
          <w:rFonts w:ascii="Times New Roman" w:hAnsi="Times New Roman" w:cs="Times New Roman"/>
          <w:b/>
          <w:sz w:val="22"/>
          <w:szCs w:val="22"/>
        </w:rPr>
        <w:t>Girl’s Specific Guidelines:</w:t>
      </w:r>
    </w:p>
    <w:p w14:paraId="4AE6BAA4" w14:textId="77777777" w:rsidR="00271271" w:rsidRPr="00F72C37" w:rsidRDefault="00271271" w:rsidP="00271271">
      <w:pPr>
        <w:pStyle w:val="TOC6"/>
        <w:numPr>
          <w:ilvl w:val="0"/>
          <w:numId w:val="5"/>
        </w:numPr>
        <w:rPr>
          <w:rFonts w:ascii="Times New Roman" w:hAnsi="Times New Roman"/>
          <w:b/>
          <w:sz w:val="22"/>
          <w:szCs w:val="22"/>
        </w:rPr>
      </w:pPr>
      <w:r w:rsidRPr="00F72C37">
        <w:rPr>
          <w:rFonts w:ascii="Times New Roman" w:hAnsi="Times New Roman"/>
          <w:sz w:val="22"/>
          <w:szCs w:val="22"/>
        </w:rPr>
        <w:t xml:space="preserve">Solid black, </w:t>
      </w:r>
      <w:r>
        <w:rPr>
          <w:rFonts w:ascii="Times New Roman" w:hAnsi="Times New Roman"/>
          <w:sz w:val="22"/>
          <w:szCs w:val="22"/>
        </w:rPr>
        <w:t>knee-length</w:t>
      </w:r>
      <w:r w:rsidRPr="00F72C37">
        <w:rPr>
          <w:rFonts w:ascii="Times New Roman" w:hAnsi="Times New Roman"/>
          <w:sz w:val="22"/>
          <w:szCs w:val="22"/>
        </w:rPr>
        <w:t xml:space="preserve"> or longer leggings must be worn under skirts and jumpers.  Leggings cannot have </w:t>
      </w:r>
      <w:r>
        <w:rPr>
          <w:rFonts w:ascii="Times New Roman" w:hAnsi="Times New Roman"/>
          <w:sz w:val="22"/>
          <w:szCs w:val="22"/>
        </w:rPr>
        <w:t>cutouts</w:t>
      </w:r>
      <w:r w:rsidRPr="00F72C37">
        <w:rPr>
          <w:rFonts w:ascii="Times New Roman" w:hAnsi="Times New Roman"/>
          <w:sz w:val="22"/>
          <w:szCs w:val="22"/>
        </w:rPr>
        <w:t xml:space="preserve"> and cannot be sheer</w:t>
      </w:r>
    </w:p>
    <w:p w14:paraId="109312E7" w14:textId="77777777" w:rsidR="00271271" w:rsidRPr="00F72C37" w:rsidRDefault="00271271" w:rsidP="00271271">
      <w:pPr>
        <w:pStyle w:val="TOC6"/>
        <w:numPr>
          <w:ilvl w:val="0"/>
          <w:numId w:val="5"/>
        </w:numPr>
        <w:rPr>
          <w:rFonts w:ascii="Times New Roman" w:hAnsi="Times New Roman"/>
          <w:b/>
          <w:sz w:val="22"/>
          <w:szCs w:val="22"/>
        </w:rPr>
      </w:pPr>
      <w:r w:rsidRPr="00F72C37">
        <w:rPr>
          <w:rFonts w:ascii="Times New Roman" w:hAnsi="Times New Roman"/>
          <w:sz w:val="22"/>
          <w:szCs w:val="22"/>
        </w:rPr>
        <w:t>When wearing skirts, polos do not have to be tucked in</w:t>
      </w:r>
    </w:p>
    <w:p w14:paraId="7548DBEA" w14:textId="77777777" w:rsidR="00271271" w:rsidRPr="00F72C37" w:rsidRDefault="00271271" w:rsidP="00271271">
      <w:pPr>
        <w:pStyle w:val="TOC6"/>
        <w:numPr>
          <w:ilvl w:val="0"/>
          <w:numId w:val="5"/>
        </w:numPr>
        <w:rPr>
          <w:rFonts w:ascii="Times New Roman" w:hAnsi="Times New Roman"/>
          <w:b/>
          <w:sz w:val="22"/>
          <w:szCs w:val="22"/>
        </w:rPr>
      </w:pPr>
      <w:r w:rsidRPr="00F72C37">
        <w:rPr>
          <w:rFonts w:ascii="Times New Roman" w:hAnsi="Times New Roman"/>
          <w:sz w:val="22"/>
          <w:szCs w:val="22"/>
        </w:rPr>
        <w:t xml:space="preserve">White </w:t>
      </w:r>
      <w:r>
        <w:rPr>
          <w:rFonts w:ascii="Times New Roman" w:hAnsi="Times New Roman"/>
          <w:sz w:val="22"/>
          <w:szCs w:val="22"/>
        </w:rPr>
        <w:t>button-up</w:t>
      </w:r>
      <w:r w:rsidRPr="00F72C37">
        <w:rPr>
          <w:rFonts w:ascii="Times New Roman" w:hAnsi="Times New Roman"/>
          <w:sz w:val="22"/>
          <w:szCs w:val="22"/>
        </w:rPr>
        <w:t xml:space="preserve"> blouses may only be worn under jumpers </w:t>
      </w:r>
    </w:p>
    <w:p w14:paraId="0729A276" w14:textId="77777777" w:rsidR="00271271" w:rsidRPr="00F72C37" w:rsidRDefault="00271271" w:rsidP="00271271">
      <w:pPr>
        <w:rPr>
          <w:rFonts w:ascii="Times New Roman" w:hAnsi="Times New Roman" w:cs="Times New Roman"/>
          <w:b/>
          <w:sz w:val="22"/>
          <w:szCs w:val="22"/>
        </w:rPr>
      </w:pPr>
    </w:p>
    <w:p w14:paraId="634A457B" w14:textId="77777777" w:rsidR="00271271" w:rsidRPr="00F72C37" w:rsidRDefault="00271271" w:rsidP="00271271">
      <w:pPr>
        <w:rPr>
          <w:rFonts w:ascii="Times New Roman" w:hAnsi="Times New Roman" w:cs="Times New Roman"/>
          <w:b/>
          <w:sz w:val="22"/>
          <w:szCs w:val="22"/>
        </w:rPr>
      </w:pPr>
      <w:r w:rsidRPr="00F72C37">
        <w:rPr>
          <w:rFonts w:ascii="Times New Roman" w:hAnsi="Times New Roman" w:cs="Times New Roman"/>
          <w:b/>
          <w:sz w:val="22"/>
          <w:szCs w:val="22"/>
        </w:rPr>
        <w:t>Boy’s Specific Guidelines:</w:t>
      </w:r>
    </w:p>
    <w:p w14:paraId="33587DDD" w14:textId="77777777" w:rsidR="00271271" w:rsidRPr="00F72C37" w:rsidRDefault="00271271" w:rsidP="00271271">
      <w:pPr>
        <w:pStyle w:val="TOC6"/>
        <w:rPr>
          <w:rFonts w:ascii="Times New Roman" w:hAnsi="Times New Roman"/>
          <w:b/>
          <w:sz w:val="22"/>
          <w:szCs w:val="22"/>
        </w:rPr>
      </w:pPr>
      <w:r w:rsidRPr="00F72C37">
        <w:rPr>
          <w:rFonts w:ascii="Times New Roman" w:hAnsi="Times New Roman"/>
          <w:sz w:val="22"/>
          <w:szCs w:val="22"/>
        </w:rPr>
        <w:t>Polos must be tucked in at all times</w:t>
      </w:r>
    </w:p>
    <w:p w14:paraId="64E15CA0" w14:textId="77777777" w:rsidR="00271271" w:rsidRPr="00F72C37" w:rsidRDefault="00271271" w:rsidP="00271271">
      <w:pPr>
        <w:pStyle w:val="ListParagraph"/>
        <w:numPr>
          <w:ilvl w:val="0"/>
          <w:numId w:val="6"/>
        </w:numPr>
        <w:rPr>
          <w:sz w:val="22"/>
          <w:szCs w:val="22"/>
        </w:rPr>
      </w:pPr>
      <w:r w:rsidRPr="00F72C37">
        <w:rPr>
          <w:sz w:val="22"/>
          <w:szCs w:val="22"/>
        </w:rPr>
        <w:t>No nail polish</w:t>
      </w:r>
    </w:p>
    <w:p w14:paraId="34AB620F" w14:textId="77777777" w:rsidR="00271271" w:rsidRPr="00F72C37" w:rsidRDefault="00271271" w:rsidP="00271271">
      <w:pPr>
        <w:pStyle w:val="ListParagraph"/>
        <w:numPr>
          <w:ilvl w:val="0"/>
          <w:numId w:val="6"/>
        </w:numPr>
        <w:rPr>
          <w:sz w:val="22"/>
          <w:szCs w:val="22"/>
        </w:rPr>
      </w:pPr>
      <w:r w:rsidRPr="00F72C37">
        <w:rPr>
          <w:sz w:val="22"/>
          <w:szCs w:val="22"/>
        </w:rPr>
        <w:t>No piercings</w:t>
      </w:r>
    </w:p>
    <w:p w14:paraId="2DDD9D8F" w14:textId="77777777" w:rsidR="00271271" w:rsidRPr="00F72C37" w:rsidRDefault="00271271" w:rsidP="00271271">
      <w:pPr>
        <w:pStyle w:val="ListParagraph"/>
        <w:numPr>
          <w:ilvl w:val="0"/>
          <w:numId w:val="6"/>
        </w:numPr>
        <w:rPr>
          <w:sz w:val="22"/>
          <w:szCs w:val="22"/>
        </w:rPr>
      </w:pPr>
      <w:r w:rsidRPr="00F72C37">
        <w:rPr>
          <w:sz w:val="22"/>
          <w:szCs w:val="22"/>
        </w:rPr>
        <w:t>Clean Shaven</w:t>
      </w:r>
    </w:p>
    <w:p w14:paraId="099CB1CA" w14:textId="77777777" w:rsidR="003C617C" w:rsidRDefault="00000000"/>
    <w:sectPr w:rsidR="003C617C" w:rsidSect="005F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2D7E"/>
    <w:multiLevelType w:val="multilevel"/>
    <w:tmpl w:val="F8045C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F42205"/>
    <w:multiLevelType w:val="multilevel"/>
    <w:tmpl w:val="80E8EB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9757C0"/>
    <w:multiLevelType w:val="multilevel"/>
    <w:tmpl w:val="4486358E"/>
    <w:lvl w:ilvl="0">
      <w:start w:val="1"/>
      <w:numFmt w:val="bullet"/>
      <w:pStyle w:val="TOC6"/>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5BB7B3A"/>
    <w:multiLevelType w:val="multilevel"/>
    <w:tmpl w:val="6680C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24684E"/>
    <w:multiLevelType w:val="multilevel"/>
    <w:tmpl w:val="965E06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5BE3E57"/>
    <w:multiLevelType w:val="multilevel"/>
    <w:tmpl w:val="91141A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3746229">
    <w:abstractNumId w:val="3"/>
  </w:num>
  <w:num w:numId="2" w16cid:durableId="1897742721">
    <w:abstractNumId w:val="5"/>
  </w:num>
  <w:num w:numId="3" w16cid:durableId="1169717271">
    <w:abstractNumId w:val="1"/>
  </w:num>
  <w:num w:numId="4" w16cid:durableId="1828129416">
    <w:abstractNumId w:val="0"/>
  </w:num>
  <w:num w:numId="5" w16cid:durableId="1126581813">
    <w:abstractNumId w:val="4"/>
  </w:num>
  <w:num w:numId="6" w16cid:durableId="41497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71"/>
    <w:rsid w:val="0005135E"/>
    <w:rsid w:val="000E2F2A"/>
    <w:rsid w:val="00131E97"/>
    <w:rsid w:val="00271271"/>
    <w:rsid w:val="002A61B6"/>
    <w:rsid w:val="002B6125"/>
    <w:rsid w:val="005D324B"/>
    <w:rsid w:val="005F2595"/>
    <w:rsid w:val="00F6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F6049"/>
  <w14:defaultImageDpi w14:val="32767"/>
  <w15:chartTrackingRefBased/>
  <w15:docId w15:val="{CCF0AC4E-F5A8-A546-95D6-73674C2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271271"/>
    <w:rPr>
      <w:color w:val="0000FF"/>
      <w:u w:val="single"/>
    </w:rPr>
  </w:style>
  <w:style w:type="paragraph" w:styleId="ListParagraph">
    <w:name w:val="List Paragraph"/>
    <w:basedOn w:val="Normal"/>
    <w:uiPriority w:val="34"/>
    <w:qFormat/>
    <w:rsid w:val="00271271"/>
    <w:pPr>
      <w:ind w:left="720"/>
    </w:pPr>
    <w:rPr>
      <w:rFonts w:ascii="Times New Roman" w:eastAsia="Times New Roman" w:hAnsi="Times New Roman" w:cs="Times New Roman"/>
      <w:kern w:val="0"/>
      <w14:ligatures w14:val="none"/>
    </w:rPr>
  </w:style>
  <w:style w:type="paragraph" w:styleId="TOC6">
    <w:name w:val="toc 6"/>
    <w:basedOn w:val="Normal"/>
    <w:next w:val="Normal"/>
    <w:autoRedefine/>
    <w:uiPriority w:val="39"/>
    <w:unhideWhenUsed/>
    <w:rsid w:val="00271271"/>
    <w:pPr>
      <w:numPr>
        <w:numId w:val="6"/>
      </w:numPr>
    </w:pPr>
    <w:rPr>
      <w:rFonts w:eastAsia="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illiam@hcasain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2023-07-05T16:17:00Z</dcterms:created>
  <dcterms:modified xsi:type="dcterms:W3CDTF">2023-07-05T16:29:00Z</dcterms:modified>
</cp:coreProperties>
</file>